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1EE4" w14:textId="77777777" w:rsidR="00852E4B" w:rsidRPr="00AA2E35" w:rsidRDefault="00852E4B" w:rsidP="00852E4B">
      <w:pPr>
        <w:jc w:val="center"/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</w:pP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Lihthanke „</w:t>
      </w:r>
      <w:r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N</w:t>
      </w: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G</w:t>
      </w: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-kategooria sõiduki kasutusrent“</w:t>
      </w:r>
    </w:p>
    <w:p w14:paraId="7CF9FCB9" w14:textId="77777777" w:rsidR="00852E4B" w:rsidRPr="00AA2E35" w:rsidRDefault="00852E4B" w:rsidP="00852E4B">
      <w:pPr>
        <w:jc w:val="center"/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</w:pP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Tehniline kirjeldus</w:t>
      </w:r>
    </w:p>
    <w:p w14:paraId="1D6134A1" w14:textId="77777777" w:rsidR="00852E4B" w:rsidRPr="000D0984" w:rsidRDefault="00852E4B" w:rsidP="00852E4B">
      <w:pPr>
        <w:jc w:val="center"/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</w:pPr>
    </w:p>
    <w:p w14:paraId="352CBBDC" w14:textId="77777777" w:rsidR="00852E4B" w:rsidRPr="00AA2E35" w:rsidRDefault="00852E4B" w:rsidP="00852E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E35">
        <w:rPr>
          <w:rFonts w:ascii="Times New Roman" w:hAnsi="Times New Roman" w:cs="Times New Roman"/>
          <w:b/>
          <w:bCs/>
          <w:sz w:val="24"/>
          <w:szCs w:val="24"/>
        </w:rPr>
        <w:t>Kasutusrendi tingimused</w:t>
      </w:r>
    </w:p>
    <w:p w14:paraId="102FC9AE" w14:textId="7F3D1A0C" w:rsidR="00852E4B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Esmane </w:t>
      </w:r>
      <w:r w:rsidRPr="007822DD">
        <w:rPr>
          <w:rFonts w:ascii="Times New Roman" w:hAnsi="Times New Roman" w:cs="Times New Roman"/>
          <w:sz w:val="24"/>
          <w:szCs w:val="24"/>
        </w:rPr>
        <w:t xml:space="preserve">sissemakse </w:t>
      </w:r>
      <w:r w:rsidRPr="001B48DC">
        <w:rPr>
          <w:rFonts w:ascii="Times New Roman" w:hAnsi="Times New Roman" w:cs="Times New Roman"/>
          <w:sz w:val="24"/>
          <w:szCs w:val="24"/>
        </w:rPr>
        <w:t>kuni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6D36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1B48DC">
        <w:rPr>
          <w:rFonts w:ascii="Times New Roman" w:hAnsi="Times New Roman" w:cs="Times New Roman"/>
          <w:sz w:val="24"/>
          <w:szCs w:val="24"/>
        </w:rPr>
        <w:t>e</w:t>
      </w:r>
      <w:r w:rsidRPr="000D0984">
        <w:rPr>
          <w:rFonts w:ascii="Times New Roman" w:hAnsi="Times New Roman" w:cs="Times New Roman"/>
          <w:sz w:val="24"/>
          <w:szCs w:val="24"/>
        </w:rPr>
        <w:t>urot</w:t>
      </w:r>
      <w:r>
        <w:rPr>
          <w:rFonts w:ascii="Times New Roman" w:hAnsi="Times New Roman" w:cs="Times New Roman"/>
          <w:sz w:val="24"/>
          <w:szCs w:val="24"/>
        </w:rPr>
        <w:t>. Sissemakse tasutakse e-arve alusel pärast maksegraafiku esitamist.</w:t>
      </w:r>
    </w:p>
    <w:p w14:paraId="1458DB20" w14:textId="77777777" w:rsidR="00852E4B" w:rsidRPr="000D0984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Pakutav sõiduk peab vastama käesolevale tehnilisele kirjeldusele.</w:t>
      </w:r>
    </w:p>
    <w:p w14:paraId="2FDB15F8" w14:textId="77777777" w:rsidR="00852E4B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D0984">
        <w:rPr>
          <w:rFonts w:ascii="Times New Roman" w:hAnsi="Times New Roman" w:cs="Times New Roman"/>
          <w:sz w:val="24"/>
          <w:szCs w:val="24"/>
        </w:rPr>
        <w:t xml:space="preserve">epingu sõlmimise ja igakordse </w:t>
      </w:r>
      <w:r>
        <w:rPr>
          <w:rFonts w:ascii="Times New Roman" w:hAnsi="Times New Roman" w:cs="Times New Roman"/>
          <w:sz w:val="24"/>
          <w:szCs w:val="24"/>
        </w:rPr>
        <w:t xml:space="preserve">lepingu </w:t>
      </w:r>
      <w:r w:rsidRPr="000D0984">
        <w:rPr>
          <w:rFonts w:ascii="Times New Roman" w:hAnsi="Times New Roman" w:cs="Times New Roman"/>
          <w:sz w:val="24"/>
          <w:szCs w:val="24"/>
        </w:rPr>
        <w:t>muutmise tasu 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69F8B" w14:textId="77777777" w:rsidR="00852E4B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Sõidukite </w:t>
      </w:r>
      <w:r w:rsidRPr="001B48DC">
        <w:rPr>
          <w:rFonts w:ascii="Times New Roman" w:hAnsi="Times New Roman" w:cs="Times New Roman"/>
          <w:sz w:val="24"/>
          <w:szCs w:val="24"/>
        </w:rPr>
        <w:t xml:space="preserve">kasutusrendile võtmine esimesel võimalusel, kuid mitte </w:t>
      </w:r>
      <w:r w:rsidRPr="00F40CA7">
        <w:rPr>
          <w:rFonts w:ascii="Times New Roman" w:hAnsi="Times New Roman" w:cs="Times New Roman"/>
          <w:sz w:val="24"/>
          <w:szCs w:val="24"/>
        </w:rPr>
        <w:t xml:space="preserve">hiljem kui </w:t>
      </w:r>
      <w:r w:rsidRPr="009219B9">
        <w:rPr>
          <w:rFonts w:ascii="Times New Roman" w:hAnsi="Times New Roman" w:cs="Times New Roman"/>
          <w:sz w:val="24"/>
          <w:szCs w:val="24"/>
        </w:rPr>
        <w:t>16.12.2024</w:t>
      </w:r>
      <w:r w:rsidRPr="00F40CA7">
        <w:rPr>
          <w:rFonts w:ascii="Times New Roman" w:hAnsi="Times New Roman" w:cs="Times New Roman"/>
          <w:sz w:val="24"/>
          <w:szCs w:val="24"/>
        </w:rPr>
        <w:t>, perioodiks</w:t>
      </w:r>
      <w:r w:rsidRPr="001B48DC">
        <w:rPr>
          <w:rFonts w:ascii="Times New Roman" w:hAnsi="Times New Roman" w:cs="Times New Roman"/>
          <w:sz w:val="24"/>
          <w:szCs w:val="24"/>
        </w:rPr>
        <w:t xml:space="preserve"> 60 kuud</w:t>
      </w:r>
      <w:bookmarkStart w:id="0" w:name="_Hlk103075651"/>
      <w:r w:rsidRPr="001B48DC">
        <w:rPr>
          <w:rFonts w:ascii="Times New Roman" w:hAnsi="Times New Roman" w:cs="Times New Roman"/>
          <w:sz w:val="24"/>
          <w:szCs w:val="24"/>
        </w:rPr>
        <w:t>.</w:t>
      </w:r>
    </w:p>
    <w:p w14:paraId="64833FCE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1">
        <w:rPr>
          <w:rFonts w:ascii="Times New Roman" w:hAnsi="Times New Roman" w:cs="Times New Roman"/>
          <w:sz w:val="24"/>
          <w:szCs w:val="24"/>
        </w:rPr>
        <w:t xml:space="preserve">Sõiduk peab </w:t>
      </w:r>
      <w:r w:rsidRPr="001B48DC">
        <w:rPr>
          <w:rFonts w:ascii="Times New Roman" w:hAnsi="Times New Roman" w:cs="Times New Roman"/>
          <w:sz w:val="24"/>
          <w:szCs w:val="24"/>
        </w:rPr>
        <w:t>olema Transpordiametis registreeritud, omama tehnilist ülevaatust ja olema valmis koheseks kasutuselevõtuks.</w:t>
      </w:r>
    </w:p>
    <w:p w14:paraId="1A33B767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Sõidukid antakse üle eduka pakkuja Tallinnas asuvas müügiesinduses.</w:t>
      </w:r>
    </w:p>
    <w:p w14:paraId="4D0FB4AC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Jääkväär</w:t>
      </w:r>
      <w:r w:rsidRPr="00BA6B4A">
        <w:rPr>
          <w:rFonts w:ascii="Times New Roman" w:hAnsi="Times New Roman" w:cs="Times New Roman"/>
          <w:sz w:val="24"/>
          <w:szCs w:val="24"/>
        </w:rPr>
        <w:t>tus 25%.</w:t>
      </w:r>
    </w:p>
    <w:p w14:paraId="6E93048C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Peale kasutusrendi lõppu väljaostuõigus või kasutusrendi pikendamine jääkväärtusele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19225570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Läbisõidupiirang mitte vähem kui 20 000 km aastas.</w:t>
      </w:r>
    </w:p>
    <w:p w14:paraId="553476CA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Garantii peab katma kõik auto elemendid, v.a. normaalkasutusel kiiresti kuluvad osad.</w:t>
      </w:r>
    </w:p>
    <w:p w14:paraId="58BDF9B3" w14:textId="77777777" w:rsidR="00852E4B" w:rsidRPr="001B48DC" w:rsidRDefault="00852E4B" w:rsidP="00852E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Hooldus-, remont- ja garantiitööd teostatakse tootja poolt aktsepteeritud ja/või volitatud teenindustes.</w:t>
      </w:r>
    </w:p>
    <w:p w14:paraId="0B212B76" w14:textId="77777777" w:rsidR="00852E4B" w:rsidRPr="001B48DC" w:rsidRDefault="00852E4B" w:rsidP="00852E4B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28D02C5" w14:textId="77777777" w:rsidR="00852E4B" w:rsidRDefault="00852E4B" w:rsidP="0085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FFC2F" w14:textId="77777777" w:rsidR="00852E4B" w:rsidRPr="00E52519" w:rsidRDefault="00852E4B" w:rsidP="00852E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519">
        <w:rPr>
          <w:rFonts w:ascii="Times New Roman" w:hAnsi="Times New Roman" w:cs="Times New Roman"/>
          <w:b/>
          <w:bCs/>
          <w:sz w:val="24"/>
          <w:szCs w:val="24"/>
        </w:rPr>
        <w:t>Sõiduki tehnilised nõuded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4"/>
        <w:gridCol w:w="4328"/>
      </w:tblGrid>
      <w:tr w:rsidR="00852E4B" w:rsidRPr="00D451F6" w14:paraId="15ECCB8E" w14:textId="77777777" w:rsidTr="00DA4578">
        <w:trPr>
          <w:trHeight w:val="615"/>
        </w:trPr>
        <w:tc>
          <w:tcPr>
            <w:tcW w:w="4734" w:type="dxa"/>
            <w:hideMark/>
          </w:tcPr>
          <w:p w14:paraId="686A6EE3" w14:textId="77777777" w:rsidR="00852E4B" w:rsidRPr="00D451F6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Nõue</w:t>
            </w:r>
          </w:p>
        </w:tc>
        <w:tc>
          <w:tcPr>
            <w:tcW w:w="4636" w:type="dxa"/>
          </w:tcPr>
          <w:p w14:paraId="562CF62C" w14:textId="77777777" w:rsidR="00852E4B" w:rsidRPr="00D451F6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Pakutava sõiduki andmed (pakkuja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lisatav </w:t>
            </w: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kinnitus JAH/EI,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numbriline väärtus või muu selgitav info)</w:t>
            </w:r>
          </w:p>
        </w:tc>
      </w:tr>
      <w:tr w:rsidR="00852E4B" w:rsidRPr="00D451F6" w14:paraId="3915472A" w14:textId="77777777" w:rsidTr="00DA4578">
        <w:trPr>
          <w:trHeight w:val="300"/>
        </w:trPr>
        <w:tc>
          <w:tcPr>
            <w:tcW w:w="4734" w:type="dxa"/>
            <w:hideMark/>
          </w:tcPr>
          <w:p w14:paraId="3849CAB2" w14:textId="77777777" w:rsidR="00852E4B" w:rsidRPr="00D451F6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Üldine</w:t>
            </w:r>
          </w:p>
        </w:tc>
        <w:tc>
          <w:tcPr>
            <w:tcW w:w="4636" w:type="dxa"/>
          </w:tcPr>
          <w:p w14:paraId="01F1ECC7" w14:textId="77777777" w:rsidR="00852E4B" w:rsidRPr="00D451F6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71417358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0057EAEF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Pakutava uue sõiduki arv kokku üks (1)</w:t>
            </w:r>
          </w:p>
        </w:tc>
        <w:tc>
          <w:tcPr>
            <w:tcW w:w="4636" w:type="dxa"/>
            <w:shd w:val="clear" w:color="auto" w:fill="auto"/>
          </w:tcPr>
          <w:p w14:paraId="47DC80AE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713D00B5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76F2E0EA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Pakutava sõiduki mark, mudel ja varustustase</w:t>
            </w:r>
          </w:p>
        </w:tc>
        <w:tc>
          <w:tcPr>
            <w:tcW w:w="4636" w:type="dxa"/>
            <w:shd w:val="clear" w:color="auto" w:fill="auto"/>
          </w:tcPr>
          <w:p w14:paraId="5EAB6B37" w14:textId="59CA50A6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2,4 A/T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</w:p>
        </w:tc>
      </w:tr>
      <w:tr w:rsidR="00852E4B" w:rsidRPr="00D451F6" w14:paraId="27A73836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4C5116E4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N1G-kategooria sõiduk – bensiin/diisel</w:t>
            </w:r>
          </w:p>
        </w:tc>
        <w:tc>
          <w:tcPr>
            <w:tcW w:w="4636" w:type="dxa"/>
            <w:shd w:val="clear" w:color="auto" w:fill="auto"/>
          </w:tcPr>
          <w:p w14:paraId="5DE7FB79" w14:textId="21B2B7EE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</w:tr>
      <w:tr w:rsidR="00852E4B" w:rsidRPr="00D451F6" w14:paraId="5A6085E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5242EA2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Tarneaeg: sõiduk hankijale üleantav hiljemalt 16.12.2024 </w:t>
            </w:r>
          </w:p>
        </w:tc>
        <w:tc>
          <w:tcPr>
            <w:tcW w:w="4636" w:type="dxa"/>
            <w:shd w:val="clear" w:color="auto" w:fill="auto"/>
          </w:tcPr>
          <w:p w14:paraId="681DCD79" w14:textId="0B43D925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396A51D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43FCEA4C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Esmane registreerimine - 2024 aasta</w:t>
            </w:r>
          </w:p>
        </w:tc>
        <w:tc>
          <w:tcPr>
            <w:tcW w:w="4636" w:type="dxa"/>
            <w:shd w:val="clear" w:color="auto" w:fill="auto"/>
          </w:tcPr>
          <w:p w14:paraId="58B52C1E" w14:textId="26B9ABE0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3A9B5362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3ED18D60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Keretüüp -  pikap</w:t>
            </w:r>
          </w:p>
        </w:tc>
        <w:tc>
          <w:tcPr>
            <w:tcW w:w="4636" w:type="dxa"/>
            <w:shd w:val="clear" w:color="auto" w:fill="auto"/>
          </w:tcPr>
          <w:p w14:paraId="08297C89" w14:textId="038963FD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E1698C2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73DAB89B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Veovalem - nelikvedu</w:t>
            </w:r>
          </w:p>
        </w:tc>
        <w:tc>
          <w:tcPr>
            <w:tcW w:w="4636" w:type="dxa"/>
            <w:shd w:val="clear" w:color="auto" w:fill="auto"/>
          </w:tcPr>
          <w:p w14:paraId="28E902A1" w14:textId="6A69EB63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2D0916A0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13EEFBC8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Automaatkäigukast</w:t>
            </w:r>
          </w:p>
        </w:tc>
        <w:tc>
          <w:tcPr>
            <w:tcW w:w="4636" w:type="dxa"/>
            <w:shd w:val="clear" w:color="auto" w:fill="auto"/>
          </w:tcPr>
          <w:p w14:paraId="523DEF10" w14:textId="7EDF0291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305EAB9C" w14:textId="77777777" w:rsidTr="00DA4578">
        <w:trPr>
          <w:trHeight w:val="600"/>
        </w:trPr>
        <w:tc>
          <w:tcPr>
            <w:tcW w:w="4734" w:type="dxa"/>
            <w:shd w:val="clear" w:color="auto" w:fill="auto"/>
            <w:hideMark/>
          </w:tcPr>
          <w:p w14:paraId="50B5BB7C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Sõiduk peab olema Transpordiametis registreeritud, omama tehnilist ülevaatust ja olema valmis koheseks kasutuselevõtuks</w:t>
            </w:r>
          </w:p>
        </w:tc>
        <w:tc>
          <w:tcPr>
            <w:tcW w:w="4636" w:type="dxa"/>
            <w:shd w:val="clear" w:color="auto" w:fill="auto"/>
          </w:tcPr>
          <w:p w14:paraId="66E66933" w14:textId="226CA09C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30EC52BE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3AEA5098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Läbisõit ei või olla rohkem kui 100 km</w:t>
            </w:r>
          </w:p>
        </w:tc>
        <w:tc>
          <w:tcPr>
            <w:tcW w:w="4636" w:type="dxa"/>
            <w:shd w:val="clear" w:color="auto" w:fill="auto"/>
          </w:tcPr>
          <w:p w14:paraId="4A22B7A7" w14:textId="305CFA0F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748DED6A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752F0B07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Võtmed - 2 komplekti</w:t>
            </w:r>
          </w:p>
        </w:tc>
        <w:tc>
          <w:tcPr>
            <w:tcW w:w="4636" w:type="dxa"/>
            <w:shd w:val="clear" w:color="auto" w:fill="auto"/>
          </w:tcPr>
          <w:p w14:paraId="28C6FABD" w14:textId="66CB93B0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5F55859C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03D9E3AA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Kasutusjuhend ja hooldusraamat - eesti keeles</w:t>
            </w:r>
          </w:p>
        </w:tc>
        <w:tc>
          <w:tcPr>
            <w:tcW w:w="4636" w:type="dxa"/>
            <w:shd w:val="clear" w:color="auto" w:fill="auto"/>
          </w:tcPr>
          <w:p w14:paraId="58FF9074" w14:textId="499ACC8B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13BF6E45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6EF398D8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6" w:type="dxa"/>
            <w:shd w:val="clear" w:color="auto" w:fill="auto"/>
          </w:tcPr>
          <w:p w14:paraId="123B9B3F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5C6CD6A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31F61141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Tehnilised andmed</w:t>
            </w:r>
          </w:p>
        </w:tc>
        <w:tc>
          <w:tcPr>
            <w:tcW w:w="4636" w:type="dxa"/>
            <w:shd w:val="clear" w:color="auto" w:fill="auto"/>
          </w:tcPr>
          <w:p w14:paraId="4800A954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010ED1D4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672B388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Võimus alates 110 </w:t>
            </w: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4636" w:type="dxa"/>
            <w:shd w:val="clear" w:color="auto" w:fill="auto"/>
          </w:tcPr>
          <w:p w14:paraId="095E4878" w14:textId="2D32BA17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110kw</w:t>
            </w:r>
          </w:p>
        </w:tc>
      </w:tr>
      <w:tr w:rsidR="00852E4B" w:rsidRPr="00D451F6" w14:paraId="28759C43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30946844" w14:textId="05553CBF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Keskmine kütusekulu 8 kuni 11 l/100km</w:t>
            </w:r>
          </w:p>
        </w:tc>
        <w:tc>
          <w:tcPr>
            <w:tcW w:w="4636" w:type="dxa"/>
            <w:shd w:val="clear" w:color="auto" w:fill="auto"/>
          </w:tcPr>
          <w:p w14:paraId="4870BFA9" w14:textId="41C5371B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 l/100km</w:t>
            </w:r>
          </w:p>
        </w:tc>
      </w:tr>
      <w:tr w:rsidR="00852E4B" w:rsidRPr="00D451F6" w14:paraId="44D1005F" w14:textId="77777777" w:rsidTr="00DA4578">
        <w:trPr>
          <w:trHeight w:val="432"/>
        </w:trPr>
        <w:tc>
          <w:tcPr>
            <w:tcW w:w="4734" w:type="dxa"/>
            <w:shd w:val="clear" w:color="auto" w:fill="auto"/>
            <w:hideMark/>
          </w:tcPr>
          <w:p w14:paraId="42F87AAD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Sõiduki maksimaalne CO2 heitgaaside sisaldus WLTP (g/km) - 275</w:t>
            </w:r>
          </w:p>
        </w:tc>
        <w:tc>
          <w:tcPr>
            <w:tcW w:w="4636" w:type="dxa"/>
            <w:shd w:val="clear" w:color="auto" w:fill="auto"/>
          </w:tcPr>
          <w:p w14:paraId="51870B80" w14:textId="41B438A4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 /258</w:t>
            </w:r>
          </w:p>
        </w:tc>
      </w:tr>
      <w:tr w:rsidR="00852E4B" w:rsidRPr="00D451F6" w14:paraId="69FA357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2108124F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Sõiduki kõrgus 1770 kuni 1930 mm</w:t>
            </w:r>
          </w:p>
        </w:tc>
        <w:tc>
          <w:tcPr>
            <w:tcW w:w="4636" w:type="dxa"/>
            <w:shd w:val="clear" w:color="auto" w:fill="auto"/>
          </w:tcPr>
          <w:p w14:paraId="4DB3135A" w14:textId="1EEEA776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1815mm</w:t>
            </w:r>
          </w:p>
        </w:tc>
      </w:tr>
      <w:tr w:rsidR="00852E4B" w:rsidRPr="00D451F6" w14:paraId="27DCA16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3EE11069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Sõiduki </w:t>
            </w: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üldpikkus</w:t>
            </w:r>
            <w:proofErr w:type="spellEnd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 alates 5000 mm </w:t>
            </w:r>
          </w:p>
        </w:tc>
        <w:tc>
          <w:tcPr>
            <w:tcW w:w="4636" w:type="dxa"/>
            <w:shd w:val="clear" w:color="auto" w:fill="auto"/>
          </w:tcPr>
          <w:p w14:paraId="5B3F563F" w14:textId="788257FA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5325mm</w:t>
            </w:r>
          </w:p>
        </w:tc>
      </w:tr>
      <w:tr w:rsidR="00852E4B" w:rsidRPr="00D451F6" w14:paraId="0EAE49F2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5627CEB1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Teljevahe 3000 kuni 3300 mm</w:t>
            </w:r>
          </w:p>
        </w:tc>
        <w:tc>
          <w:tcPr>
            <w:tcW w:w="4636" w:type="dxa"/>
            <w:shd w:val="clear" w:color="auto" w:fill="auto"/>
          </w:tcPr>
          <w:p w14:paraId="50314EF1" w14:textId="1CB97279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3085mm</w:t>
            </w:r>
          </w:p>
        </w:tc>
      </w:tr>
      <w:tr w:rsidR="00852E4B" w:rsidRPr="00D451F6" w14:paraId="2DC0753A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4F578CF3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Sõiduki kliirens alates 230 mm</w:t>
            </w:r>
          </w:p>
        </w:tc>
        <w:tc>
          <w:tcPr>
            <w:tcW w:w="4636" w:type="dxa"/>
            <w:shd w:val="clear" w:color="auto" w:fill="auto"/>
          </w:tcPr>
          <w:p w14:paraId="6CC71D6B" w14:textId="69E6A4FF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310mm</w:t>
            </w:r>
          </w:p>
        </w:tc>
      </w:tr>
      <w:tr w:rsidR="00852E4B" w:rsidRPr="00D451F6" w14:paraId="5D8023B0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4B5E0684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Uste arv neli kuni viis (4-5)</w:t>
            </w:r>
          </w:p>
        </w:tc>
        <w:tc>
          <w:tcPr>
            <w:tcW w:w="4636" w:type="dxa"/>
            <w:shd w:val="clear" w:color="auto" w:fill="auto"/>
          </w:tcPr>
          <w:p w14:paraId="712CC4A0" w14:textId="18409D6B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E4B" w:rsidRPr="00D451F6" w14:paraId="070DB058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17E5F0A1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Piduritega järelhaagise suurim lubatud mass alates 2350 kg</w:t>
            </w:r>
          </w:p>
        </w:tc>
        <w:tc>
          <w:tcPr>
            <w:tcW w:w="4636" w:type="dxa"/>
            <w:shd w:val="clear" w:color="auto" w:fill="auto"/>
          </w:tcPr>
          <w:p w14:paraId="6B4D1439" w14:textId="6880C8F0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3500km</w:t>
            </w:r>
          </w:p>
        </w:tc>
      </w:tr>
      <w:tr w:rsidR="00852E4B" w:rsidRPr="00D451F6" w14:paraId="65C9E550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3332C728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Istekohtade arv koos juhiga minimaalselt viis (5) </w:t>
            </w:r>
          </w:p>
        </w:tc>
        <w:tc>
          <w:tcPr>
            <w:tcW w:w="4636" w:type="dxa"/>
            <w:shd w:val="clear" w:color="auto" w:fill="auto"/>
          </w:tcPr>
          <w:p w14:paraId="3E0F234C" w14:textId="01E3D0E4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4B" w:rsidRPr="00D451F6" w14:paraId="5EAA90E3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0D6F0B94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6" w:type="dxa"/>
            <w:shd w:val="clear" w:color="auto" w:fill="auto"/>
          </w:tcPr>
          <w:p w14:paraId="781BD440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15158C0F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0853532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Garantii </w:t>
            </w:r>
          </w:p>
        </w:tc>
        <w:tc>
          <w:tcPr>
            <w:tcW w:w="4636" w:type="dxa"/>
            <w:shd w:val="clear" w:color="auto" w:fill="auto"/>
          </w:tcPr>
          <w:p w14:paraId="2156AC1D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026D26B0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76AAE5C6" w14:textId="77777777" w:rsidR="00852E4B" w:rsidRPr="00D42937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Garantii – kerele ja käiguosale mitte vähem kui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37">
              <w:rPr>
                <w:rFonts w:ascii="Times New Roman" w:hAnsi="Times New Roman" w:cs="Times New Roman"/>
                <w:sz w:val="24"/>
                <w:szCs w:val="24"/>
              </w:rPr>
              <w:t xml:space="preserve">aastat või kuni 100 000km </w:t>
            </w:r>
          </w:p>
        </w:tc>
        <w:tc>
          <w:tcPr>
            <w:tcW w:w="4636" w:type="dxa"/>
            <w:shd w:val="clear" w:color="auto" w:fill="auto"/>
          </w:tcPr>
          <w:p w14:paraId="153DE454" w14:textId="75FE9267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40ABB016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3071DBF2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6" w:type="dxa"/>
            <w:shd w:val="clear" w:color="auto" w:fill="auto"/>
          </w:tcPr>
          <w:p w14:paraId="1B0F9AA0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47BA9637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158F0C2B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Rehvid ja veljed</w:t>
            </w:r>
          </w:p>
        </w:tc>
        <w:tc>
          <w:tcPr>
            <w:tcW w:w="4636" w:type="dxa"/>
            <w:shd w:val="clear" w:color="auto" w:fill="auto"/>
          </w:tcPr>
          <w:p w14:paraId="2BD28EBC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5719E044" w14:textId="77777777" w:rsidTr="00DA4578">
        <w:trPr>
          <w:trHeight w:val="300"/>
        </w:trPr>
        <w:tc>
          <w:tcPr>
            <w:tcW w:w="4734" w:type="dxa"/>
            <w:shd w:val="clear" w:color="auto" w:fill="auto"/>
          </w:tcPr>
          <w:p w14:paraId="5C21A69A" w14:textId="77777777" w:rsidR="00852E4B" w:rsidRPr="00052336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36">
              <w:rPr>
                <w:rFonts w:ascii="Times New Roman" w:hAnsi="Times New Roman" w:cs="Times New Roman"/>
                <w:sz w:val="24"/>
                <w:szCs w:val="24"/>
              </w:rPr>
              <w:t>Sõidukil peavad olema üleandmise hetkel vastavad sobilikud naastrehvid. Sõidukiga tulevad kaasa sobilikud suverehvid.</w:t>
            </w:r>
          </w:p>
        </w:tc>
        <w:tc>
          <w:tcPr>
            <w:tcW w:w="4636" w:type="dxa"/>
            <w:shd w:val="clear" w:color="auto" w:fill="auto"/>
          </w:tcPr>
          <w:p w14:paraId="12014DFF" w14:textId="3D4925A6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naastrehvid ja kaasa suverehvid</w:t>
            </w:r>
          </w:p>
        </w:tc>
      </w:tr>
      <w:tr w:rsidR="00852E4B" w:rsidRPr="00D451F6" w14:paraId="52B06B76" w14:textId="77777777" w:rsidTr="00DA4578">
        <w:trPr>
          <w:trHeight w:val="600"/>
        </w:trPr>
        <w:tc>
          <w:tcPr>
            <w:tcW w:w="4734" w:type="dxa"/>
            <w:shd w:val="clear" w:color="auto" w:fill="auto"/>
          </w:tcPr>
          <w:p w14:paraId="16BD6620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Varuratas</w:t>
            </w:r>
          </w:p>
        </w:tc>
        <w:tc>
          <w:tcPr>
            <w:tcW w:w="4636" w:type="dxa"/>
            <w:shd w:val="clear" w:color="auto" w:fill="auto"/>
          </w:tcPr>
          <w:p w14:paraId="7B038FCB" w14:textId="2C2B2DA5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676B13FD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5176C80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Veljed - alates 17"</w:t>
            </w:r>
          </w:p>
        </w:tc>
        <w:tc>
          <w:tcPr>
            <w:tcW w:w="4636" w:type="dxa"/>
            <w:shd w:val="clear" w:color="auto" w:fill="auto"/>
          </w:tcPr>
          <w:p w14:paraId="7EAA5425" w14:textId="52EE31A6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17“</w:t>
            </w:r>
          </w:p>
        </w:tc>
      </w:tr>
      <w:tr w:rsidR="00852E4B" w:rsidRPr="00D451F6" w14:paraId="4E0D0779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11EAB731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6" w:type="dxa"/>
            <w:shd w:val="clear" w:color="auto" w:fill="auto"/>
          </w:tcPr>
          <w:p w14:paraId="748283F3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7816D51D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64E49315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Varustus</w:t>
            </w:r>
          </w:p>
        </w:tc>
        <w:tc>
          <w:tcPr>
            <w:tcW w:w="4636" w:type="dxa"/>
            <w:shd w:val="clear" w:color="auto" w:fill="auto"/>
          </w:tcPr>
          <w:p w14:paraId="2FEB7C93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64156C85" w14:textId="77777777" w:rsidTr="00DA4578">
        <w:trPr>
          <w:trHeight w:val="600"/>
        </w:trPr>
        <w:tc>
          <w:tcPr>
            <w:tcW w:w="4734" w:type="dxa"/>
            <w:shd w:val="clear" w:color="auto" w:fill="auto"/>
            <w:hideMark/>
          </w:tcPr>
          <w:p w14:paraId="1EFA9ED7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Värv: hall, tume või must (metallik)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- täpne värvitoon lepitakse hankijaga kokku enne tellimist </w:t>
            </w:r>
          </w:p>
        </w:tc>
        <w:tc>
          <w:tcPr>
            <w:tcW w:w="4636" w:type="dxa"/>
            <w:shd w:val="clear" w:color="auto" w:fill="auto"/>
          </w:tcPr>
          <w:p w14:paraId="0FAC67C3" w14:textId="357455E1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metallik</w:t>
            </w:r>
          </w:p>
        </w:tc>
      </w:tr>
      <w:tr w:rsidR="00852E4B" w:rsidRPr="00D451F6" w14:paraId="5FEEE190" w14:textId="77777777" w:rsidTr="00DA4578">
        <w:trPr>
          <w:trHeight w:val="600"/>
        </w:trPr>
        <w:tc>
          <w:tcPr>
            <w:tcW w:w="4734" w:type="dxa"/>
            <w:shd w:val="clear" w:color="auto" w:fill="auto"/>
            <w:hideMark/>
          </w:tcPr>
          <w:p w14:paraId="24F10B80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Interjöör: tume/must - täpne toon lepitakse hankijaga kokku enne tellimist</w:t>
            </w:r>
          </w:p>
        </w:tc>
        <w:tc>
          <w:tcPr>
            <w:tcW w:w="4636" w:type="dxa"/>
            <w:shd w:val="clear" w:color="auto" w:fill="auto"/>
          </w:tcPr>
          <w:p w14:paraId="4E52F787" w14:textId="6D9D7604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Tume salong</w:t>
            </w:r>
          </w:p>
        </w:tc>
      </w:tr>
      <w:tr w:rsidR="00852E4B" w:rsidRPr="00D451F6" w14:paraId="41DFCADE" w14:textId="77777777" w:rsidTr="00DA4578">
        <w:trPr>
          <w:trHeight w:val="330"/>
        </w:trPr>
        <w:tc>
          <w:tcPr>
            <w:tcW w:w="4734" w:type="dxa"/>
            <w:shd w:val="clear" w:color="auto" w:fill="auto"/>
          </w:tcPr>
          <w:p w14:paraId="6A504440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Eesmised ja tagumised porikaitsmed</w:t>
            </w:r>
          </w:p>
        </w:tc>
        <w:tc>
          <w:tcPr>
            <w:tcW w:w="4636" w:type="dxa"/>
            <w:shd w:val="clear" w:color="auto" w:fill="auto"/>
          </w:tcPr>
          <w:p w14:paraId="24573D85" w14:textId="408151AE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229819C5" w14:textId="77777777" w:rsidTr="00DA4578">
        <w:trPr>
          <w:trHeight w:val="330"/>
        </w:trPr>
        <w:tc>
          <w:tcPr>
            <w:tcW w:w="4734" w:type="dxa"/>
            <w:shd w:val="clear" w:color="auto" w:fill="auto"/>
          </w:tcPr>
          <w:p w14:paraId="41767F4A" w14:textId="7CEB1213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Veokonks/</w:t>
            </w:r>
            <w:r w:rsidR="000D7B4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aakekonks</w:t>
            </w:r>
          </w:p>
        </w:tc>
        <w:tc>
          <w:tcPr>
            <w:tcW w:w="4636" w:type="dxa"/>
            <w:shd w:val="clear" w:color="auto" w:fill="auto"/>
          </w:tcPr>
          <w:p w14:paraId="79FE0F26" w14:textId="5A8C6B92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Veokonks</w:t>
            </w:r>
          </w:p>
        </w:tc>
      </w:tr>
      <w:tr w:rsidR="00852E4B" w:rsidRPr="00D451F6" w14:paraId="7844F01D" w14:textId="77777777" w:rsidTr="00DA4578">
        <w:trPr>
          <w:trHeight w:val="330"/>
        </w:trPr>
        <w:tc>
          <w:tcPr>
            <w:tcW w:w="4734" w:type="dxa"/>
            <w:shd w:val="clear" w:color="auto" w:fill="auto"/>
          </w:tcPr>
          <w:p w14:paraId="402162DF" w14:textId="77777777" w:rsidR="00852E4B" w:rsidRPr="00052336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14:paraId="5BDAE9B7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270DB0EC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07BC7230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Tuled</w:t>
            </w:r>
          </w:p>
        </w:tc>
        <w:tc>
          <w:tcPr>
            <w:tcW w:w="4636" w:type="dxa"/>
            <w:shd w:val="clear" w:color="auto" w:fill="auto"/>
          </w:tcPr>
          <w:p w14:paraId="63755368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55CC5BE0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349160A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Lähi- ja kaugtulede automaatne lülitus (</w:t>
            </w: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 või halogeentuled)</w:t>
            </w:r>
          </w:p>
        </w:tc>
        <w:tc>
          <w:tcPr>
            <w:tcW w:w="4636" w:type="dxa"/>
            <w:shd w:val="clear" w:color="auto" w:fill="auto"/>
          </w:tcPr>
          <w:p w14:paraId="35DF6256" w14:textId="2B9D2E5C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Halogeen/ automaatne</w:t>
            </w:r>
          </w:p>
        </w:tc>
      </w:tr>
      <w:tr w:rsidR="00852E4B" w:rsidRPr="00D451F6" w14:paraId="3C9663FD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1BED8A07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6" w:type="dxa"/>
            <w:shd w:val="clear" w:color="auto" w:fill="auto"/>
          </w:tcPr>
          <w:p w14:paraId="02D4E65E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56141B8D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7086B175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Ohutus</w:t>
            </w:r>
          </w:p>
        </w:tc>
        <w:tc>
          <w:tcPr>
            <w:tcW w:w="4636" w:type="dxa"/>
            <w:shd w:val="clear" w:color="auto" w:fill="auto"/>
          </w:tcPr>
          <w:p w14:paraId="7A52D075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7CA870BA" w14:textId="77777777" w:rsidTr="00DA4578">
        <w:trPr>
          <w:trHeight w:val="285"/>
        </w:trPr>
        <w:tc>
          <w:tcPr>
            <w:tcW w:w="4734" w:type="dxa"/>
            <w:shd w:val="clear" w:color="auto" w:fill="auto"/>
            <w:hideMark/>
          </w:tcPr>
          <w:p w14:paraId="5C71E496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Turvapadjad – vähemalt esimesed ja külgmised turvapadjad (juhil ja kaasreisijal)</w:t>
            </w:r>
          </w:p>
        </w:tc>
        <w:tc>
          <w:tcPr>
            <w:tcW w:w="4636" w:type="dxa"/>
            <w:shd w:val="clear" w:color="auto" w:fill="auto"/>
          </w:tcPr>
          <w:p w14:paraId="185B2BB5" w14:textId="0E9F14E1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7660A7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64F995B1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Mitteblokeeruvad</w:t>
            </w:r>
            <w:proofErr w:type="spellEnd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 pidurid (ABS pidurid) või muu samaväärne </w:t>
            </w:r>
          </w:p>
        </w:tc>
        <w:tc>
          <w:tcPr>
            <w:tcW w:w="4636" w:type="dxa"/>
            <w:shd w:val="clear" w:color="auto" w:fill="auto"/>
          </w:tcPr>
          <w:p w14:paraId="55F08689" w14:textId="691F3CE8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15FCBA9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70AB4E44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Automaatne stabiilsuskontrolliseade ESP, ESC, VSC või muu samaväärne </w:t>
            </w:r>
          </w:p>
        </w:tc>
        <w:tc>
          <w:tcPr>
            <w:tcW w:w="4636" w:type="dxa"/>
            <w:shd w:val="clear" w:color="auto" w:fill="auto"/>
          </w:tcPr>
          <w:p w14:paraId="76E66FE6" w14:textId="3DBE84C5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7F33F92C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314C4AC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Mehaaniline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või </w:t>
            </w: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elektrooniline seisupidur</w:t>
            </w:r>
          </w:p>
        </w:tc>
        <w:tc>
          <w:tcPr>
            <w:tcW w:w="4636" w:type="dxa"/>
            <w:shd w:val="clear" w:color="auto" w:fill="auto"/>
          </w:tcPr>
          <w:p w14:paraId="5EC9CFC1" w14:textId="4992107C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17B388D9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07EB19EE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Kesklukustus</w:t>
            </w:r>
            <w:proofErr w:type="spellEnd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shd w:val="clear" w:color="auto" w:fill="auto"/>
          </w:tcPr>
          <w:p w14:paraId="614E6632" w14:textId="0E35F27B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10CFAFE9" w14:textId="77777777" w:rsidTr="00DA4578">
        <w:trPr>
          <w:trHeight w:val="615"/>
        </w:trPr>
        <w:tc>
          <w:tcPr>
            <w:tcW w:w="4734" w:type="dxa"/>
            <w:shd w:val="clear" w:color="auto" w:fill="auto"/>
            <w:hideMark/>
          </w:tcPr>
          <w:p w14:paraId="5D95A9E6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Transpordiameti poolt nõutav liiklusohutuspakett (tõkiskingad, ohukolmnurk, tulekustuti, meditsiiniline esmaabikomplekt, ohutusvest) </w:t>
            </w:r>
          </w:p>
        </w:tc>
        <w:tc>
          <w:tcPr>
            <w:tcW w:w="4636" w:type="dxa"/>
            <w:shd w:val="clear" w:color="auto" w:fill="auto"/>
          </w:tcPr>
          <w:p w14:paraId="51A3B7D1" w14:textId="6F1AE268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1A6ED62B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0A9C2F1A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6" w:type="dxa"/>
            <w:shd w:val="clear" w:color="auto" w:fill="auto"/>
          </w:tcPr>
          <w:p w14:paraId="24C7A76D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4B" w:rsidRPr="00D451F6" w14:paraId="0351243C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291AF3BC" w14:textId="77777777" w:rsidR="00852E4B" w:rsidRPr="009219B9" w:rsidRDefault="00852E4B" w:rsidP="00DA457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Mugavus</w:t>
            </w:r>
          </w:p>
        </w:tc>
        <w:tc>
          <w:tcPr>
            <w:tcW w:w="4636" w:type="dxa"/>
            <w:shd w:val="clear" w:color="auto" w:fill="auto"/>
          </w:tcPr>
          <w:p w14:paraId="0A052B0C" w14:textId="77777777" w:rsidR="00852E4B" w:rsidRPr="009219B9" w:rsidRDefault="00852E4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E4B" w:rsidRPr="00D451F6" w14:paraId="26B2AB62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5AE7C01A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Parkimisandurid taga</w:t>
            </w:r>
          </w:p>
        </w:tc>
        <w:tc>
          <w:tcPr>
            <w:tcW w:w="4636" w:type="dxa"/>
            <w:shd w:val="clear" w:color="auto" w:fill="auto"/>
          </w:tcPr>
          <w:p w14:paraId="07C18908" w14:textId="5A8F1C74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7552485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2F65A046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Tagumine parkimiskaamera/</w:t>
            </w: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tahavaatekaamera</w:t>
            </w:r>
            <w:proofErr w:type="spellEnd"/>
          </w:p>
        </w:tc>
        <w:tc>
          <w:tcPr>
            <w:tcW w:w="4636" w:type="dxa"/>
            <w:shd w:val="clear" w:color="auto" w:fill="auto"/>
          </w:tcPr>
          <w:p w14:paraId="68C276D1" w14:textId="2186E959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406F64D1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6866A7B4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Automaatne kahe- või </w:t>
            </w:r>
            <w:proofErr w:type="spellStart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kolmetsooniline</w:t>
            </w:r>
            <w:proofErr w:type="spellEnd"/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 kliimaseade</w:t>
            </w:r>
          </w:p>
        </w:tc>
        <w:tc>
          <w:tcPr>
            <w:tcW w:w="4636" w:type="dxa"/>
            <w:shd w:val="clear" w:color="auto" w:fill="auto"/>
          </w:tcPr>
          <w:p w14:paraId="453C96BB" w14:textId="5B50B5F3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Kahetsooniline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automaatne kliimaseade</w:t>
            </w:r>
          </w:p>
        </w:tc>
      </w:tr>
      <w:tr w:rsidR="00852E4B" w:rsidRPr="00D451F6" w14:paraId="61D43387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0C7B7A73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Elektriaknad ees ja taga </w:t>
            </w:r>
          </w:p>
        </w:tc>
        <w:tc>
          <w:tcPr>
            <w:tcW w:w="4636" w:type="dxa"/>
            <w:shd w:val="clear" w:color="auto" w:fill="auto"/>
          </w:tcPr>
          <w:p w14:paraId="78153D0E" w14:textId="75BB2F8A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0ED72E3" w14:textId="77777777" w:rsidTr="00DA4578">
        <w:trPr>
          <w:trHeight w:val="300"/>
        </w:trPr>
        <w:tc>
          <w:tcPr>
            <w:tcW w:w="4734" w:type="dxa"/>
            <w:shd w:val="clear" w:color="auto" w:fill="auto"/>
            <w:noWrap/>
            <w:hideMark/>
          </w:tcPr>
          <w:p w14:paraId="24C99C2F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Istmesoojendus esiistmetel</w:t>
            </w:r>
          </w:p>
        </w:tc>
        <w:tc>
          <w:tcPr>
            <w:tcW w:w="4636" w:type="dxa"/>
            <w:shd w:val="clear" w:color="auto" w:fill="auto"/>
          </w:tcPr>
          <w:p w14:paraId="65797E41" w14:textId="60F0ED65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71B0545B" w14:textId="77777777" w:rsidTr="00DA4578">
        <w:trPr>
          <w:trHeight w:val="300"/>
        </w:trPr>
        <w:tc>
          <w:tcPr>
            <w:tcW w:w="4734" w:type="dxa"/>
            <w:shd w:val="clear" w:color="auto" w:fill="auto"/>
            <w:hideMark/>
          </w:tcPr>
          <w:p w14:paraId="305D17D4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Reguleeritava kõrgusega juhiiste</w:t>
            </w:r>
          </w:p>
        </w:tc>
        <w:tc>
          <w:tcPr>
            <w:tcW w:w="4636" w:type="dxa"/>
            <w:shd w:val="clear" w:color="auto" w:fill="auto"/>
          </w:tcPr>
          <w:p w14:paraId="7E67DDAE" w14:textId="07920089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ECA40B1" w14:textId="77777777" w:rsidTr="00DA4578">
        <w:trPr>
          <w:trHeight w:val="315"/>
        </w:trPr>
        <w:tc>
          <w:tcPr>
            <w:tcW w:w="4734" w:type="dxa"/>
            <w:shd w:val="clear" w:color="auto" w:fill="auto"/>
            <w:hideMark/>
          </w:tcPr>
          <w:p w14:paraId="14A11E1F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Ees vähemalt USB sisend või sigaretisüütaja 12V</w:t>
            </w:r>
          </w:p>
        </w:tc>
        <w:tc>
          <w:tcPr>
            <w:tcW w:w="4636" w:type="dxa"/>
            <w:shd w:val="clear" w:color="auto" w:fill="auto"/>
          </w:tcPr>
          <w:p w14:paraId="040D56DE" w14:textId="25A9FDD7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07D176D2" w14:textId="77777777" w:rsidTr="00DA4578">
        <w:trPr>
          <w:trHeight w:val="315"/>
        </w:trPr>
        <w:tc>
          <w:tcPr>
            <w:tcW w:w="4734" w:type="dxa"/>
            <w:shd w:val="clear" w:color="auto" w:fill="auto"/>
          </w:tcPr>
          <w:p w14:paraId="00208911" w14:textId="1FAADB2A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Pori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matid </w:t>
            </w: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 xml:space="preserve">salongis (ees ja taga)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tekstiil või kumm</w:t>
            </w:r>
          </w:p>
        </w:tc>
        <w:tc>
          <w:tcPr>
            <w:tcW w:w="4636" w:type="dxa"/>
            <w:shd w:val="clear" w:color="auto" w:fill="auto"/>
          </w:tcPr>
          <w:p w14:paraId="7B36FE94" w14:textId="30124423" w:rsidR="00852E4B" w:rsidRPr="009219B9" w:rsidRDefault="0076042D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Tekstiilmatid</w:t>
            </w:r>
          </w:p>
        </w:tc>
      </w:tr>
      <w:tr w:rsidR="00852E4B" w:rsidRPr="00D451F6" w14:paraId="75AFFC0B" w14:textId="77777777" w:rsidTr="00DA4578">
        <w:trPr>
          <w:trHeight w:val="315"/>
        </w:trPr>
        <w:tc>
          <w:tcPr>
            <w:tcW w:w="4734" w:type="dxa"/>
            <w:shd w:val="clear" w:color="auto" w:fill="auto"/>
          </w:tcPr>
          <w:p w14:paraId="09C80C51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Tagumised tumendatud klaasid</w:t>
            </w:r>
          </w:p>
        </w:tc>
        <w:tc>
          <w:tcPr>
            <w:tcW w:w="4636" w:type="dxa"/>
            <w:shd w:val="clear" w:color="auto" w:fill="auto"/>
          </w:tcPr>
          <w:p w14:paraId="5A8D317A" w14:textId="430ADEE2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852E4B" w:rsidRPr="00D451F6" w14:paraId="578B9218" w14:textId="77777777" w:rsidTr="00DA4578">
        <w:trPr>
          <w:trHeight w:val="102"/>
        </w:trPr>
        <w:tc>
          <w:tcPr>
            <w:tcW w:w="4734" w:type="dxa"/>
            <w:shd w:val="clear" w:color="auto" w:fill="auto"/>
          </w:tcPr>
          <w:p w14:paraId="7B653352" w14:textId="77777777" w:rsidR="00852E4B" w:rsidRPr="009219B9" w:rsidRDefault="00852E4B" w:rsidP="00DA45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9">
              <w:rPr>
                <w:rFonts w:ascii="Times New Roman" w:hAnsi="Times New Roman" w:cs="Times New Roman"/>
                <w:sz w:val="24"/>
                <w:szCs w:val="24"/>
              </w:rPr>
              <w:t>Tagaklaasi soojendus</w:t>
            </w:r>
          </w:p>
        </w:tc>
        <w:tc>
          <w:tcPr>
            <w:tcW w:w="4636" w:type="dxa"/>
            <w:shd w:val="clear" w:color="auto" w:fill="auto"/>
          </w:tcPr>
          <w:p w14:paraId="746EBE68" w14:textId="47BE1C7F" w:rsidR="00852E4B" w:rsidRPr="009219B9" w:rsidRDefault="0009147B" w:rsidP="00DA4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2070755E" w14:textId="77777777" w:rsidR="00852E4B" w:rsidRDefault="00852E4B" w:rsidP="00852E4B"/>
    <w:p w14:paraId="39BADFD1" w14:textId="77777777" w:rsidR="001E7668" w:rsidRDefault="001E7668"/>
    <w:sectPr w:rsidR="001E7668" w:rsidSect="0085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C3400"/>
    <w:multiLevelType w:val="hybridMultilevel"/>
    <w:tmpl w:val="56FA07A6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02F6E"/>
    <w:multiLevelType w:val="multilevel"/>
    <w:tmpl w:val="1B200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39760479">
    <w:abstractNumId w:val="1"/>
  </w:num>
  <w:num w:numId="2" w16cid:durableId="3587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4B"/>
    <w:rsid w:val="0009147B"/>
    <w:rsid w:val="000D7B49"/>
    <w:rsid w:val="001E7668"/>
    <w:rsid w:val="006D3638"/>
    <w:rsid w:val="0076042D"/>
    <w:rsid w:val="00852E4B"/>
    <w:rsid w:val="008D7D38"/>
    <w:rsid w:val="00A466C7"/>
    <w:rsid w:val="00CA5B02"/>
    <w:rsid w:val="00CB6801"/>
    <w:rsid w:val="00CE7449"/>
    <w:rsid w:val="00D07BF0"/>
    <w:rsid w:val="00D6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C5A8"/>
  <w15:chartTrackingRefBased/>
  <w15:docId w15:val="{B36EA96C-6A86-43AB-BACC-C5064019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4B"/>
    <w:pPr>
      <w:ind w:left="720"/>
      <w:contextualSpacing/>
    </w:pPr>
  </w:style>
  <w:style w:type="table" w:styleId="TableGrid">
    <w:name w:val="Table Grid"/>
    <w:basedOn w:val="TableNormal"/>
    <w:uiPriority w:val="39"/>
    <w:rsid w:val="0085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Liivak</dc:creator>
  <cp:keywords/>
  <dc:description/>
  <cp:lastModifiedBy>Mirjam Kostiv</cp:lastModifiedBy>
  <cp:revision>2</cp:revision>
  <dcterms:created xsi:type="dcterms:W3CDTF">2024-10-17T07:40:00Z</dcterms:created>
  <dcterms:modified xsi:type="dcterms:W3CDTF">2024-10-17T07:40:00Z</dcterms:modified>
</cp:coreProperties>
</file>